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92FC" w14:textId="77777777" w:rsidR="007F6296" w:rsidRDefault="00EB5A07">
      <w:pPr>
        <w:rPr>
          <w:u w:val="single"/>
        </w:rPr>
      </w:pPr>
      <w:r w:rsidRPr="00EB5A07">
        <w:rPr>
          <w:u w:val="single"/>
        </w:rPr>
        <w:t>Agenda SEN cag 12</w:t>
      </w:r>
      <w:r w:rsidRPr="00EB5A07">
        <w:rPr>
          <w:u w:val="single"/>
          <w:vertAlign w:val="superscript"/>
        </w:rPr>
        <w:t>th</w:t>
      </w:r>
      <w:r w:rsidRPr="00EB5A07">
        <w:rPr>
          <w:u w:val="single"/>
        </w:rPr>
        <w:t xml:space="preserve"> Nov 2021 1.30 to 4pm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1"/>
      </w:tblGrid>
      <w:tr w:rsidR="00B3538C" w14:paraId="75B28735" w14:textId="77777777" w:rsidTr="000C542B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C104" w14:textId="77777777" w:rsidR="00B3538C" w:rsidRDefault="00B3538C" w:rsidP="000C542B">
            <w:r>
              <w:t>Prep A</w:t>
            </w:r>
            <w:r>
              <w:rPr>
                <w:color w:val="000000"/>
              </w:rPr>
              <w:t>ctivity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6669" w14:textId="77777777" w:rsidR="00B3538C" w:rsidRDefault="00B3538C" w:rsidP="000C542B">
            <w:r>
              <w:rPr>
                <w:color w:val="000000"/>
              </w:rPr>
              <w:t>Date</w:t>
            </w:r>
          </w:p>
        </w:tc>
      </w:tr>
      <w:tr w:rsidR="00B3538C" w14:paraId="1C1C1311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FDE1" w14:textId="77777777" w:rsidR="00B3538C" w:rsidRDefault="00B3538C" w:rsidP="000C542B">
            <w:r>
              <w:t xml:space="preserve">E-lecture Resources Released </w:t>
            </w:r>
          </w:p>
          <w:p w14:paraId="7D8D83DD" w14:textId="77777777" w:rsidR="00B3538C" w:rsidRDefault="00B3538C" w:rsidP="000C542B">
            <w:r>
              <w:t xml:space="preserve">Donna </w:t>
            </w:r>
            <w:proofErr w:type="spellStart"/>
            <w:r>
              <w:t>Parmer</w:t>
            </w:r>
            <w:proofErr w:type="spellEnd"/>
          </w:p>
          <w:p w14:paraId="3908C167" w14:textId="77777777" w:rsidR="00B37B77" w:rsidRDefault="00B3538C" w:rsidP="00B37B77">
            <w:proofErr w:type="gramStart"/>
            <w:r>
              <w:t xml:space="preserve">Jenny </w:t>
            </w:r>
            <w:r w:rsidR="00B37B77">
              <w:t xml:space="preserve"> Lindsay</w:t>
            </w:r>
            <w:proofErr w:type="gramEnd"/>
          </w:p>
          <w:p w14:paraId="1FF059AC" w14:textId="77777777" w:rsidR="00B3538C" w:rsidRDefault="00B3538C" w:rsidP="00B37B77">
            <w:r>
              <w:t xml:space="preserve">Kathy Diplock 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D960" w14:textId="77777777" w:rsidR="00B3538C" w:rsidRDefault="00B3538C" w:rsidP="000C542B">
            <w:r>
              <w:t>2</w:t>
            </w:r>
            <w:r w:rsidR="00D26AA4">
              <w:t>9</w:t>
            </w:r>
            <w:r>
              <w:t>/10/2021</w:t>
            </w:r>
          </w:p>
        </w:tc>
      </w:tr>
      <w:tr w:rsidR="00B3538C" w14:paraId="49F01A67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28D2" w14:textId="77777777" w:rsidR="00B3538C" w:rsidRDefault="00B3538C" w:rsidP="000C542B">
            <w:r>
              <w:t>Questions from delegates submitted to Pamela Anketell and /or Kayleigh Campbell</w:t>
            </w:r>
          </w:p>
          <w:p w14:paraId="2C6F0297" w14:textId="77777777" w:rsidR="00B3538C" w:rsidRDefault="00DF12B1" w:rsidP="000C542B">
            <w:hyperlink r:id="rId6" w:history="1">
              <w:r w:rsidR="00B3538C" w:rsidRPr="0034693D">
                <w:rPr>
                  <w:rStyle w:val="Hyperlink"/>
                </w:rPr>
                <w:t>Pamela.Anketell@belfasttrust.hscni.net</w:t>
              </w:r>
            </w:hyperlink>
          </w:p>
          <w:p w14:paraId="39C32FE6" w14:textId="77777777" w:rsidR="00B3538C" w:rsidRDefault="00DF12B1" w:rsidP="000C542B">
            <w:pPr>
              <w:rPr>
                <w:rFonts w:eastAsia="Times New Roman"/>
                <w:color w:val="000000"/>
              </w:rPr>
            </w:pPr>
            <w:hyperlink r:id="rId7" w:history="1">
              <w:r w:rsidR="00B3538C">
                <w:rPr>
                  <w:rStyle w:val="Hyperlink"/>
                  <w:rFonts w:eastAsia="Times New Roman"/>
                </w:rPr>
                <w:t>Kayleigh.Campbell@mft.nhs.uk</w:t>
              </w:r>
            </w:hyperlink>
          </w:p>
          <w:p w14:paraId="10116A9E" w14:textId="77777777" w:rsidR="00EB365C" w:rsidRDefault="00EB365C" w:rsidP="000C542B">
            <w:r>
              <w:t xml:space="preserve">Questions to Donna Parmar via Louise Allen </w:t>
            </w:r>
          </w:p>
          <w:p w14:paraId="0733DDA2" w14:textId="77777777" w:rsidR="00EB365C" w:rsidRDefault="00EB365C" w:rsidP="000C542B"/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4619" w14:textId="77777777" w:rsidR="00B3538C" w:rsidRDefault="00B3538C" w:rsidP="000C542B">
            <w:r>
              <w:t>Deadline</w:t>
            </w:r>
            <w:r w:rsidR="00EB365C">
              <w:t xml:space="preserve"> wed 10</w:t>
            </w:r>
            <w:r w:rsidR="00EB365C" w:rsidRPr="00EB365C">
              <w:rPr>
                <w:vertAlign w:val="superscript"/>
              </w:rPr>
              <w:t>th</w:t>
            </w:r>
            <w:r w:rsidR="00EB365C">
              <w:t xml:space="preserve"> Nov 2021 </w:t>
            </w:r>
          </w:p>
        </w:tc>
      </w:tr>
      <w:tr w:rsidR="00B3538C" w14:paraId="59919CD1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BBDC" w14:textId="77777777" w:rsidR="00B3538C" w:rsidRDefault="00B3538C" w:rsidP="000C542B">
            <w:r>
              <w:rPr>
                <w:color w:val="000000"/>
              </w:rPr>
              <w:t> 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A39D" w14:textId="77777777" w:rsidR="00B3538C" w:rsidRDefault="00B3538C" w:rsidP="000C542B">
            <w:r>
              <w:rPr>
                <w:color w:val="000000"/>
              </w:rPr>
              <w:t> </w:t>
            </w:r>
          </w:p>
        </w:tc>
      </w:tr>
      <w:tr w:rsidR="00B3538C" w14:paraId="5BF8E05B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F583" w14:textId="77777777" w:rsidR="00B3538C" w:rsidRDefault="00B3538C" w:rsidP="000C542B">
            <w:r>
              <w:t>Virtual Event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7888" w14:textId="77777777" w:rsidR="00B3538C" w:rsidRDefault="00B3538C" w:rsidP="000C542B">
            <w:r>
              <w:t xml:space="preserve">Date </w:t>
            </w:r>
            <w:r w:rsidR="007C475A">
              <w:t>12</w:t>
            </w:r>
            <w:r w:rsidR="007C475A" w:rsidRPr="007C475A">
              <w:rPr>
                <w:vertAlign w:val="superscript"/>
              </w:rPr>
              <w:t>th</w:t>
            </w:r>
            <w:r w:rsidR="007C475A">
              <w:t xml:space="preserve"> Nov 1.30 to 4pm </w:t>
            </w:r>
          </w:p>
        </w:tc>
      </w:tr>
      <w:tr w:rsidR="00B3538C" w14:paraId="592A6750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F2EC" w14:textId="77777777" w:rsidR="00B3538C" w:rsidRDefault="007C475A" w:rsidP="000C542B">
            <w:r>
              <w:t xml:space="preserve">Welcome 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4F34" w14:textId="77777777" w:rsidR="00B3538C" w:rsidRDefault="00B3538C" w:rsidP="000C542B">
            <w:r>
              <w:t>1</w:t>
            </w:r>
            <w:r w:rsidR="007C475A">
              <w:t xml:space="preserve">.30pm </w:t>
            </w:r>
          </w:p>
        </w:tc>
      </w:tr>
      <w:tr w:rsidR="00B3538C" w14:paraId="57F39E51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57C8" w14:textId="77777777" w:rsidR="00B3538C" w:rsidRDefault="007C475A" w:rsidP="000C542B">
            <w:r>
              <w:t xml:space="preserve">SEN CAG update 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66D3" w14:textId="77777777" w:rsidR="00B3538C" w:rsidRDefault="007C475A" w:rsidP="000C542B">
            <w:r>
              <w:t xml:space="preserve">1.45 </w:t>
            </w:r>
          </w:p>
        </w:tc>
      </w:tr>
      <w:tr w:rsidR="00B3538C" w14:paraId="29A6EC8B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7852" w14:textId="77777777" w:rsidR="00B3538C" w:rsidRDefault="007C475A" w:rsidP="000C542B">
            <w:r>
              <w:t xml:space="preserve">Q and A 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B508" w14:textId="77777777" w:rsidR="00B3538C" w:rsidRDefault="00B3538C" w:rsidP="000C542B">
            <w:r>
              <w:t>2.</w:t>
            </w:r>
            <w:r w:rsidR="007C475A">
              <w:t xml:space="preserve">0pm </w:t>
            </w:r>
            <w:proofErr w:type="spellStart"/>
            <w:r w:rsidR="007C475A">
              <w:t>til</w:t>
            </w:r>
            <w:proofErr w:type="spellEnd"/>
            <w:r w:rsidR="007C475A">
              <w:t xml:space="preserve"> 3.00pm </w:t>
            </w:r>
          </w:p>
        </w:tc>
      </w:tr>
      <w:tr w:rsidR="007C475A" w14:paraId="27AB0F73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550F" w14:textId="77777777" w:rsidR="007C475A" w:rsidRDefault="007C475A" w:rsidP="000C542B">
            <w:r>
              <w:t xml:space="preserve">Comfort Break 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DBA4" w14:textId="77777777" w:rsidR="007C475A" w:rsidRDefault="007C475A" w:rsidP="000C542B">
            <w:r>
              <w:t xml:space="preserve">3 to 3.15 </w:t>
            </w:r>
          </w:p>
        </w:tc>
      </w:tr>
      <w:tr w:rsidR="00B3538C" w14:paraId="75E6BF15" w14:textId="77777777" w:rsidTr="007C475A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85C4" w14:textId="77777777" w:rsidR="00B3538C" w:rsidRDefault="007C475A" w:rsidP="000C542B">
            <w:r>
              <w:t xml:space="preserve">Rachel </w:t>
            </w:r>
            <w:proofErr w:type="gramStart"/>
            <w:r>
              <w:t>Pilling ,</w:t>
            </w:r>
            <w:proofErr w:type="gramEnd"/>
            <w:r>
              <w:t xml:space="preserve"> Consultant Ophthalmologist , CVI update 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ABFD" w14:textId="77777777" w:rsidR="00B3538C" w:rsidRDefault="00B3538C" w:rsidP="000C542B">
            <w:r>
              <w:t>3</w:t>
            </w:r>
            <w:r w:rsidR="007C475A">
              <w:t xml:space="preserve">.15 to 4pm </w:t>
            </w:r>
          </w:p>
        </w:tc>
      </w:tr>
      <w:tr w:rsidR="007C475A" w14:paraId="47364893" w14:textId="77777777" w:rsidTr="000C542B">
        <w:tc>
          <w:tcPr>
            <w:tcW w:w="450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6EFB" w14:textId="77777777" w:rsidR="007C475A" w:rsidRDefault="007C475A" w:rsidP="000C542B">
            <w:r>
              <w:t xml:space="preserve">Close 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71D2" w14:textId="77777777" w:rsidR="007C475A" w:rsidRDefault="007C475A" w:rsidP="000C542B">
            <w:r>
              <w:t xml:space="preserve">4pm </w:t>
            </w:r>
          </w:p>
        </w:tc>
      </w:tr>
    </w:tbl>
    <w:p w14:paraId="088B0D97" w14:textId="77777777" w:rsidR="000C542B" w:rsidRDefault="000C542B" w:rsidP="00B3538C"/>
    <w:p w14:paraId="599519B1" w14:textId="77777777" w:rsidR="000C542B" w:rsidRPr="000C542B" w:rsidRDefault="000C542B" w:rsidP="000C542B"/>
    <w:p w14:paraId="48079236" w14:textId="77777777" w:rsidR="000C542B" w:rsidRPr="000C542B" w:rsidRDefault="000C542B" w:rsidP="000C542B"/>
    <w:p w14:paraId="65810592" w14:textId="77777777" w:rsidR="000C542B" w:rsidRPr="000C542B" w:rsidRDefault="000C542B" w:rsidP="000C542B"/>
    <w:p w14:paraId="21BF97B8" w14:textId="77777777" w:rsidR="000C542B" w:rsidRPr="000C542B" w:rsidRDefault="000C542B" w:rsidP="000C542B"/>
    <w:p w14:paraId="4E2C33FA" w14:textId="77777777" w:rsidR="000C542B" w:rsidRPr="000C542B" w:rsidRDefault="000C542B" w:rsidP="000C542B"/>
    <w:p w14:paraId="10D2D843" w14:textId="77777777" w:rsidR="000C542B" w:rsidRPr="000C542B" w:rsidRDefault="000C542B" w:rsidP="000C542B"/>
    <w:p w14:paraId="03BF3F09" w14:textId="77777777" w:rsidR="000C542B" w:rsidRPr="000C542B" w:rsidRDefault="000C542B" w:rsidP="000C542B"/>
    <w:p w14:paraId="5AE1F4B0" w14:textId="77777777" w:rsidR="000C542B" w:rsidRPr="000C542B" w:rsidRDefault="000C542B" w:rsidP="000C542B"/>
    <w:p w14:paraId="2974FB86" w14:textId="77777777" w:rsidR="000C542B" w:rsidRPr="000C542B" w:rsidRDefault="000C542B" w:rsidP="000C542B"/>
    <w:p w14:paraId="07E219A0" w14:textId="77777777" w:rsidR="000C542B" w:rsidRPr="000C542B" w:rsidRDefault="000C542B" w:rsidP="000C542B"/>
    <w:p w14:paraId="07FDCFB8" w14:textId="77777777" w:rsidR="000C542B" w:rsidRPr="000C542B" w:rsidRDefault="000C542B" w:rsidP="000C542B"/>
    <w:p w14:paraId="2F1668FD" w14:textId="77777777" w:rsidR="000C542B" w:rsidRPr="000C542B" w:rsidRDefault="000C542B" w:rsidP="000C542B"/>
    <w:p w14:paraId="09C66CA8" w14:textId="77777777" w:rsidR="000C542B" w:rsidRPr="000C542B" w:rsidRDefault="000C542B" w:rsidP="000C542B"/>
    <w:p w14:paraId="1C432C18" w14:textId="77777777" w:rsidR="000C542B" w:rsidRDefault="000C542B" w:rsidP="000C542B">
      <w:pPr>
        <w:tabs>
          <w:tab w:val="left" w:pos="6495"/>
        </w:tabs>
      </w:pPr>
      <w:r>
        <w:tab/>
      </w:r>
    </w:p>
    <w:p w14:paraId="57FF5DFF" w14:textId="77777777" w:rsidR="00B3538C" w:rsidRDefault="000C542B" w:rsidP="00B3538C">
      <w:pPr>
        <w:rPr>
          <w:rFonts w:ascii="Calibri" w:hAnsi="Calibri" w:cs="Calibri"/>
        </w:rPr>
      </w:pPr>
      <w:r>
        <w:br w:type="textWrapping" w:clear="all"/>
      </w:r>
      <w:r w:rsidR="00B3538C">
        <w:t> </w:t>
      </w:r>
    </w:p>
    <w:p w14:paraId="7AC5F233" w14:textId="77777777" w:rsidR="00A06114" w:rsidRDefault="00A06114"/>
    <w:p w14:paraId="16E98451" w14:textId="77777777" w:rsidR="00A06114" w:rsidRDefault="00A06114"/>
    <w:sectPr w:rsidR="00A06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1821" w14:textId="77777777" w:rsidR="00EB5A07" w:rsidRDefault="00EB5A07" w:rsidP="00EB5A07">
      <w:pPr>
        <w:spacing w:after="0" w:line="240" w:lineRule="auto"/>
      </w:pPr>
      <w:r>
        <w:separator/>
      </w:r>
    </w:p>
  </w:endnote>
  <w:endnote w:type="continuationSeparator" w:id="0">
    <w:p w14:paraId="5D24934E" w14:textId="77777777" w:rsidR="00EB5A07" w:rsidRDefault="00EB5A07" w:rsidP="00EB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361C" w14:textId="77777777" w:rsidR="00EB5A07" w:rsidRDefault="00EB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842D" w14:textId="77777777" w:rsidR="00EB5A07" w:rsidRDefault="00EB5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7E9" w14:textId="77777777" w:rsidR="00EB5A07" w:rsidRDefault="00EB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DF96" w14:textId="77777777" w:rsidR="00EB5A07" w:rsidRDefault="00EB5A07" w:rsidP="00EB5A07">
      <w:pPr>
        <w:spacing w:after="0" w:line="240" w:lineRule="auto"/>
      </w:pPr>
      <w:r>
        <w:separator/>
      </w:r>
    </w:p>
  </w:footnote>
  <w:footnote w:type="continuationSeparator" w:id="0">
    <w:p w14:paraId="5DF09111" w14:textId="77777777" w:rsidR="00EB5A07" w:rsidRDefault="00EB5A07" w:rsidP="00EB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581A" w14:textId="77777777" w:rsidR="00EB5A07" w:rsidRDefault="00EB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74274"/>
      <w:docPartObj>
        <w:docPartGallery w:val="Watermarks"/>
        <w:docPartUnique/>
      </w:docPartObj>
    </w:sdtPr>
    <w:sdtEndPr/>
    <w:sdtContent>
      <w:p w14:paraId="28070130" w14:textId="77777777" w:rsidR="00EB5A07" w:rsidRDefault="00DF12B1">
        <w:pPr>
          <w:pStyle w:val="Header"/>
        </w:pPr>
        <w:r>
          <w:rPr>
            <w:noProof/>
          </w:rPr>
          <w:pict w14:anchorId="6FE42C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29B8" w14:textId="77777777" w:rsidR="00EB5A07" w:rsidRDefault="00EB5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07"/>
    <w:rsid w:val="000C542B"/>
    <w:rsid w:val="004C7BBA"/>
    <w:rsid w:val="00673809"/>
    <w:rsid w:val="007A68C1"/>
    <w:rsid w:val="007C475A"/>
    <w:rsid w:val="007F6296"/>
    <w:rsid w:val="009E07AA"/>
    <w:rsid w:val="009F030A"/>
    <w:rsid w:val="00A06114"/>
    <w:rsid w:val="00B3538C"/>
    <w:rsid w:val="00B37B77"/>
    <w:rsid w:val="00C779E1"/>
    <w:rsid w:val="00D26AA4"/>
    <w:rsid w:val="00D5397D"/>
    <w:rsid w:val="00DF12B1"/>
    <w:rsid w:val="00EB365C"/>
    <w:rsid w:val="00EB5A07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7BD358"/>
  <w15:chartTrackingRefBased/>
  <w15:docId w15:val="{C2022974-F330-4D1D-A3CB-571695AF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07"/>
  </w:style>
  <w:style w:type="paragraph" w:styleId="Footer">
    <w:name w:val="footer"/>
    <w:basedOn w:val="Normal"/>
    <w:link w:val="FooterChar"/>
    <w:uiPriority w:val="99"/>
    <w:unhideWhenUsed/>
    <w:rsid w:val="00EB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07"/>
  </w:style>
  <w:style w:type="character" w:styleId="Hyperlink">
    <w:name w:val="Hyperlink"/>
    <w:basedOn w:val="DefaultParagraphFont"/>
    <w:uiPriority w:val="99"/>
    <w:unhideWhenUsed/>
    <w:rsid w:val="00B353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yleigh.Campbell@mft.nhs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.Anketell@belfasttrust.hscni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and South Devon NHS Foundation Trust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Jane (TORBAY AND SOUTH DEVON NHS FOUNDATION TRUST)</dc:creator>
  <cp:keywords/>
  <dc:description/>
  <cp:lastModifiedBy>Lindsey Marston</cp:lastModifiedBy>
  <cp:revision>2</cp:revision>
  <dcterms:created xsi:type="dcterms:W3CDTF">2021-10-27T09:55:00Z</dcterms:created>
  <dcterms:modified xsi:type="dcterms:W3CDTF">2021-10-27T09:55:00Z</dcterms:modified>
</cp:coreProperties>
</file>