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952" w:rsidRDefault="0077645C">
      <w:pPr>
        <w:pStyle w:val="Body"/>
        <w:rPr>
          <w:b/>
          <w:bCs/>
          <w:u w:val="single"/>
        </w:rPr>
      </w:pPr>
      <w:r>
        <w:rPr>
          <w:noProof/>
          <w:lang w:eastAsia="en-GB"/>
        </w:rPr>
        <mc:AlternateContent>
          <mc:Choice Requires="wpg">
            <w:drawing>
              <wp:anchor distT="152400" distB="152400" distL="152400" distR="152400" simplePos="0" relativeHeight="251659264" behindDoc="0" locked="0" layoutInCell="1" allowOverlap="1">
                <wp:simplePos x="0" y="0"/>
                <wp:positionH relativeFrom="margin">
                  <wp:posOffset>74056</wp:posOffset>
                </wp:positionH>
                <wp:positionV relativeFrom="page">
                  <wp:posOffset>760058</wp:posOffset>
                </wp:positionV>
                <wp:extent cx="5579587" cy="308683"/>
                <wp:effectExtent l="0" t="0" r="0" b="0"/>
                <wp:wrapTopAndBottom distT="152400" distB="152400"/>
                <wp:docPr id="1073741827" name="officeArt object"/>
                <wp:cNvGraphicFramePr/>
                <a:graphic xmlns:a="http://schemas.openxmlformats.org/drawingml/2006/main">
                  <a:graphicData uri="http://schemas.microsoft.com/office/word/2010/wordprocessingGroup">
                    <wpg:wgp>
                      <wpg:cNvGrpSpPr/>
                      <wpg:grpSpPr>
                        <a:xfrm>
                          <a:off x="0" y="0"/>
                          <a:ext cx="5579587" cy="308683"/>
                          <a:chOff x="0" y="0"/>
                          <a:chExt cx="5579586" cy="308682"/>
                        </a:xfrm>
                      </wpg:grpSpPr>
                      <wps:wsp>
                        <wps:cNvPr id="1073741825" name="Shape 1073741825"/>
                        <wps:cNvSpPr/>
                        <wps:spPr>
                          <a:xfrm>
                            <a:off x="0" y="-1"/>
                            <a:ext cx="5579587" cy="308684"/>
                          </a:xfrm>
                          <a:prstGeom prst="rect">
                            <a:avLst/>
                          </a:prstGeom>
                          <a:solidFill>
                            <a:srgbClr val="B7DEE8"/>
                          </a:solidFill>
                          <a:ln w="6350" cap="flat">
                            <a:solidFill>
                              <a:srgbClr val="000000"/>
                            </a:solidFill>
                            <a:prstDash val="solid"/>
                            <a:bevel/>
                          </a:ln>
                          <a:effectLst/>
                        </wps:spPr>
                        <wps:bodyPr/>
                      </wps:wsp>
                      <wps:wsp>
                        <wps:cNvPr id="1073741826" name="Shape 1073741826"/>
                        <wps:cNvSpPr/>
                        <wps:spPr>
                          <a:xfrm>
                            <a:off x="0" y="-1"/>
                            <a:ext cx="5579587" cy="308684"/>
                          </a:xfrm>
                          <a:prstGeom prst="rect">
                            <a:avLst/>
                          </a:prstGeom>
                          <a:noFill/>
                          <a:ln w="12700" cap="flat">
                            <a:noFill/>
                            <a:miter lim="400000"/>
                          </a:ln>
                          <a:effectLst/>
                        </wps:spPr>
                        <wps:txbx>
                          <w:txbxContent>
                            <w:p w:rsidR="00E51B58" w:rsidRDefault="00E51B58">
                              <w:pPr>
                                <w:pStyle w:val="Body"/>
                                <w:shd w:val="clear" w:color="auto" w:fill="B6DDE8"/>
                                <w:jc w:val="center"/>
                              </w:pPr>
                              <w:r>
                                <w:rPr>
                                  <w:rFonts w:ascii="Trebuchet MS Bold"/>
                                  <w:lang w:val="en-US"/>
                                </w:rPr>
                                <w:t>Patient Story Template</w:t>
                              </w:r>
                            </w:p>
                          </w:txbxContent>
                        </wps:txbx>
                        <wps:bodyPr wrap="square" lIns="45719" tIns="45719" rIns="45719" bIns="45719" numCol="1" anchor="t">
                          <a:noAutofit/>
                        </wps:bodyPr>
                      </wps:wsp>
                    </wpg:wgp>
                  </a:graphicData>
                </a:graphic>
              </wp:anchor>
            </w:drawing>
          </mc:Choice>
          <mc:Fallback>
            <w:pict>
              <v:group id="officeArt object" o:spid="_x0000_s1026" style="position:absolute;margin-left:5.85pt;margin-top:59.85pt;width:439.35pt;height:24.3pt;z-index:251659264;mso-wrap-distance-left:12pt;mso-wrap-distance-top:12pt;mso-wrap-distance-right:12pt;mso-wrap-distance-bottom:12pt;mso-position-horizontal-relative:margin;mso-position-vertical-relative:page" coordsize="55795,3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">
                <v:rect id="Shape 1073741825" o:spid="_x0000_s1027" style="position:absolute;width:55795;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" fillcolor="#b7dee8" strokeweight=".5pt">
                  <v:stroke joinstyle="bevel"/>
                </v:rect>
                <v:rect id="Shape 1073741826" o:spid="_x0000_s1028" style="position:absolute;width:55795;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" filled="f" stroked="f" strokeweight="1pt">
                  <v:stroke miterlimit="4"/>
                  <v:textbox inset="1.27mm,1.27mm,1.27mm,1.27mm">
                    <w:txbxContent>
                      <w:p w:rsidR="00E51B58" w:rsidRDefault="00E51B58">
                        <w:pPr>
                          <w:pStyle w:val="Body"/>
                          <w:shd w:val="clear" w:color="auto" w:fill="B6DDE8"/>
                          <w:jc w:val="center"/>
                        </w:pPr>
                        <w:r>
                          <w:rPr>
                            <w:rFonts w:ascii="Trebuchet MS Bold"/>
                            <w:lang w:val="en-US"/>
                          </w:rPr>
                          <w:t>Patient Story Template</w:t>
                        </w:r>
                      </w:p>
                    </w:txbxContent>
                  </v:textbox>
                </v:rect>
                <w10:wrap type="topAndBottom" anchorx="margin" anchory="page"/>
              </v:group>
            </w:pict>
          </mc:Fallback>
        </mc:AlternateContent>
      </w:r>
    </w:p>
    <w:tbl>
      <w:tblPr>
        <w:tblW w:w="924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51"/>
        <w:gridCol w:w="7291"/>
      </w:tblGrid>
      <w:tr w:rsidR="00BB7952" w:rsidTr="003B751D">
        <w:trPr>
          <w:trHeight w:val="619"/>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rsidR="00BB7952" w:rsidRPr="003B751D" w:rsidRDefault="0077645C">
            <w:pPr>
              <w:pStyle w:val="Body"/>
              <w:rPr>
                <w:rFonts w:ascii="Arial" w:hAnsi="Arial" w:cs="Arial"/>
                <w:b/>
                <w:bCs/>
                <w:sz w:val="20"/>
                <w:szCs w:val="20"/>
                <w:lang w:val="en-US"/>
              </w:rPr>
            </w:pPr>
            <w:r w:rsidRPr="003B751D">
              <w:rPr>
                <w:rFonts w:ascii="Arial" w:hAnsi="Arial" w:cs="Arial"/>
                <w:b/>
                <w:bCs/>
                <w:sz w:val="20"/>
                <w:szCs w:val="20"/>
                <w:lang w:val="en-US"/>
              </w:rPr>
              <w:t>Title of intervention</w:t>
            </w:r>
          </w:p>
        </w:tc>
        <w:tc>
          <w:tcPr>
            <w:tcW w:w="7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7952" w:rsidRPr="003B751D" w:rsidRDefault="00127F61" w:rsidP="00127F61">
            <w:pPr>
              <w:jc w:val="center"/>
              <w:rPr>
                <w:rFonts w:ascii="Arial" w:hAnsi="Arial" w:cs="Arial"/>
                <w:sz w:val="20"/>
                <w:szCs w:val="20"/>
              </w:rPr>
            </w:pPr>
            <w:r w:rsidRPr="003B751D">
              <w:rPr>
                <w:rFonts w:ascii="Arial" w:hAnsi="Arial" w:cs="Arial"/>
                <w:sz w:val="20"/>
                <w:szCs w:val="20"/>
              </w:rPr>
              <w:t>Special School Eye Care Service.</w:t>
            </w:r>
          </w:p>
          <w:p w:rsidR="00127F61" w:rsidRPr="003B751D" w:rsidRDefault="00127F61" w:rsidP="003B751D">
            <w:pPr>
              <w:jc w:val="center"/>
              <w:rPr>
                <w:rFonts w:ascii="Arial" w:hAnsi="Arial" w:cs="Arial"/>
                <w:sz w:val="20"/>
                <w:szCs w:val="20"/>
              </w:rPr>
            </w:pPr>
            <w:r w:rsidRPr="003B751D">
              <w:rPr>
                <w:rFonts w:ascii="Arial" w:hAnsi="Arial" w:cs="Arial"/>
                <w:sz w:val="20"/>
                <w:szCs w:val="20"/>
              </w:rPr>
              <w:t>A Patient  / Parent Story</w:t>
            </w:r>
          </w:p>
        </w:tc>
      </w:tr>
      <w:tr w:rsidR="00BB7952">
        <w:trPr>
          <w:trHeight w:val="4570"/>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rsidR="00BB7952" w:rsidRPr="003B751D" w:rsidRDefault="0077645C">
            <w:pPr>
              <w:pStyle w:val="Body"/>
              <w:spacing w:after="0" w:line="240" w:lineRule="auto"/>
              <w:rPr>
                <w:rFonts w:ascii="Arial" w:hAnsi="Arial" w:cs="Arial"/>
                <w:b/>
                <w:bCs/>
                <w:sz w:val="20"/>
                <w:szCs w:val="20"/>
                <w:lang w:val="en-US"/>
              </w:rPr>
            </w:pPr>
            <w:r w:rsidRPr="003B751D">
              <w:rPr>
                <w:rFonts w:ascii="Arial" w:hAnsi="Arial" w:cs="Arial"/>
                <w:b/>
                <w:bCs/>
                <w:sz w:val="20"/>
                <w:szCs w:val="20"/>
                <w:lang w:val="en-US"/>
              </w:rPr>
              <w:t>Brief summary of the intervention</w:t>
            </w:r>
          </w:p>
          <w:p w:rsidR="00BB7952" w:rsidRPr="003B751D" w:rsidRDefault="00BB7952">
            <w:pPr>
              <w:pStyle w:val="Body"/>
              <w:spacing w:after="0" w:line="240" w:lineRule="auto"/>
              <w:rPr>
                <w:rFonts w:ascii="Arial" w:hAnsi="Arial" w:cs="Arial"/>
                <w:b/>
                <w:bCs/>
                <w:sz w:val="20"/>
                <w:szCs w:val="20"/>
                <w:lang w:val="en-US"/>
              </w:rPr>
            </w:pPr>
          </w:p>
          <w:p w:rsidR="00BB7952" w:rsidRPr="003B751D" w:rsidRDefault="0077645C">
            <w:pPr>
              <w:pStyle w:val="Body"/>
              <w:spacing w:after="0" w:line="240" w:lineRule="auto"/>
              <w:rPr>
                <w:rFonts w:ascii="Arial" w:hAnsi="Arial" w:cs="Arial"/>
                <w:sz w:val="20"/>
                <w:szCs w:val="20"/>
                <w:lang w:val="en-US"/>
              </w:rPr>
            </w:pPr>
            <w:r w:rsidRPr="003B751D">
              <w:rPr>
                <w:rFonts w:ascii="Arial" w:hAnsi="Arial" w:cs="Arial"/>
                <w:sz w:val="20"/>
                <w:szCs w:val="20"/>
                <w:lang w:val="en-US"/>
              </w:rPr>
              <w:t>What you did,</w:t>
            </w:r>
          </w:p>
          <w:p w:rsidR="00BB7952" w:rsidRPr="003B751D" w:rsidRDefault="0077645C">
            <w:pPr>
              <w:pStyle w:val="Body"/>
              <w:spacing w:after="0" w:line="240" w:lineRule="auto"/>
              <w:rPr>
                <w:rFonts w:ascii="Arial" w:hAnsi="Arial" w:cs="Arial"/>
                <w:sz w:val="20"/>
                <w:szCs w:val="20"/>
                <w:lang w:val="en-US"/>
              </w:rPr>
            </w:pPr>
            <w:r w:rsidRPr="003B751D">
              <w:rPr>
                <w:rFonts w:ascii="Arial" w:hAnsi="Arial" w:cs="Arial"/>
                <w:sz w:val="20"/>
                <w:szCs w:val="20"/>
                <w:lang w:val="en-US"/>
              </w:rPr>
              <w:t>Why you did it, What were you aiming to achieve?  Who was it aimed at?</w:t>
            </w:r>
          </w:p>
          <w:p w:rsidR="00BB7952" w:rsidRPr="003B751D" w:rsidRDefault="00BB7952">
            <w:pPr>
              <w:pStyle w:val="Body"/>
              <w:spacing w:after="0" w:line="240" w:lineRule="auto"/>
              <w:rPr>
                <w:rFonts w:ascii="Arial" w:hAnsi="Arial" w:cs="Arial"/>
                <w:b/>
                <w:bCs/>
                <w:sz w:val="20"/>
                <w:szCs w:val="20"/>
                <w:lang w:val="en-US"/>
              </w:rPr>
            </w:pPr>
          </w:p>
          <w:p w:rsidR="00BB7952" w:rsidRPr="003B751D" w:rsidRDefault="00BB7952">
            <w:pPr>
              <w:pStyle w:val="Body"/>
              <w:spacing w:after="0" w:line="240" w:lineRule="auto"/>
              <w:rPr>
                <w:rFonts w:ascii="Arial" w:hAnsi="Arial" w:cs="Arial"/>
                <w:b/>
                <w:bCs/>
                <w:sz w:val="20"/>
                <w:szCs w:val="20"/>
                <w:lang w:val="en-US"/>
              </w:rPr>
            </w:pPr>
          </w:p>
          <w:p w:rsidR="00BB7952" w:rsidRPr="003B751D" w:rsidRDefault="00BB7952">
            <w:pPr>
              <w:pStyle w:val="Body"/>
              <w:spacing w:after="0" w:line="240" w:lineRule="auto"/>
              <w:rPr>
                <w:rFonts w:ascii="Arial" w:hAnsi="Arial" w:cs="Arial"/>
                <w:b/>
                <w:bCs/>
                <w:sz w:val="20"/>
                <w:szCs w:val="20"/>
                <w:lang w:val="en-US"/>
              </w:rPr>
            </w:pPr>
          </w:p>
          <w:p w:rsidR="00BB7952" w:rsidRPr="003B751D" w:rsidRDefault="00BB7952">
            <w:pPr>
              <w:pStyle w:val="Body"/>
              <w:spacing w:after="0" w:line="240" w:lineRule="auto"/>
              <w:rPr>
                <w:rFonts w:ascii="Arial" w:hAnsi="Arial" w:cs="Arial"/>
                <w:b/>
                <w:bCs/>
                <w:sz w:val="20"/>
                <w:szCs w:val="20"/>
                <w:lang w:val="en-US"/>
              </w:rPr>
            </w:pPr>
          </w:p>
          <w:p w:rsidR="00BB7952" w:rsidRPr="003B751D" w:rsidRDefault="00BB7952">
            <w:pPr>
              <w:pStyle w:val="Body"/>
              <w:spacing w:after="0" w:line="240" w:lineRule="auto"/>
              <w:rPr>
                <w:rFonts w:ascii="Arial" w:hAnsi="Arial" w:cs="Arial"/>
                <w:b/>
                <w:bCs/>
                <w:sz w:val="20"/>
                <w:szCs w:val="20"/>
                <w:lang w:val="en-US"/>
              </w:rPr>
            </w:pPr>
          </w:p>
          <w:p w:rsidR="00BB7952" w:rsidRPr="003B751D" w:rsidRDefault="00BB7952">
            <w:pPr>
              <w:pStyle w:val="Body"/>
              <w:spacing w:after="0" w:line="240" w:lineRule="auto"/>
              <w:rPr>
                <w:rFonts w:ascii="Arial" w:hAnsi="Arial" w:cs="Arial"/>
                <w:b/>
                <w:bCs/>
                <w:sz w:val="20"/>
                <w:szCs w:val="20"/>
                <w:lang w:val="en-US"/>
              </w:rPr>
            </w:pPr>
          </w:p>
          <w:p w:rsidR="00BB7952" w:rsidRPr="003B751D" w:rsidRDefault="00BB7952">
            <w:pPr>
              <w:pStyle w:val="Body"/>
              <w:spacing w:after="0" w:line="240" w:lineRule="auto"/>
              <w:rPr>
                <w:rFonts w:ascii="Arial" w:hAnsi="Arial" w:cs="Arial"/>
                <w:b/>
                <w:bCs/>
                <w:sz w:val="20"/>
                <w:szCs w:val="20"/>
                <w:lang w:val="en-US"/>
              </w:rPr>
            </w:pPr>
          </w:p>
          <w:p w:rsidR="00BB7952" w:rsidRPr="003B751D" w:rsidRDefault="00BB7952">
            <w:pPr>
              <w:pStyle w:val="Body"/>
              <w:spacing w:after="0" w:line="240" w:lineRule="auto"/>
              <w:rPr>
                <w:rFonts w:ascii="Arial" w:hAnsi="Arial" w:cs="Arial"/>
                <w:sz w:val="20"/>
                <w:szCs w:val="20"/>
              </w:rPr>
            </w:pPr>
          </w:p>
        </w:tc>
        <w:tc>
          <w:tcPr>
            <w:tcW w:w="7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7952" w:rsidRPr="003B751D" w:rsidRDefault="00E73BC6">
            <w:pPr>
              <w:rPr>
                <w:rFonts w:ascii="Arial" w:hAnsi="Arial" w:cs="Arial"/>
                <w:sz w:val="20"/>
                <w:szCs w:val="20"/>
              </w:rPr>
            </w:pPr>
            <w:r>
              <w:rPr>
                <w:rFonts w:ascii="Arial" w:hAnsi="Arial" w:cs="Arial"/>
                <w:sz w:val="20"/>
                <w:szCs w:val="20"/>
              </w:rPr>
              <w:t xml:space="preserve">A 16 </w:t>
            </w:r>
            <w:r w:rsidR="00127F61" w:rsidRPr="003B751D">
              <w:rPr>
                <w:rFonts w:ascii="Arial" w:hAnsi="Arial" w:cs="Arial"/>
                <w:sz w:val="20"/>
                <w:szCs w:val="20"/>
              </w:rPr>
              <w:t xml:space="preserve">year old male with </w:t>
            </w:r>
            <w:r>
              <w:rPr>
                <w:rFonts w:ascii="Arial" w:hAnsi="Arial" w:cs="Arial"/>
                <w:sz w:val="20"/>
                <w:szCs w:val="20"/>
              </w:rPr>
              <w:t>global developmental delay</w:t>
            </w:r>
            <w:r w:rsidR="00127F61" w:rsidRPr="003B751D">
              <w:rPr>
                <w:rFonts w:ascii="Arial" w:hAnsi="Arial" w:cs="Arial"/>
                <w:sz w:val="20"/>
                <w:szCs w:val="20"/>
              </w:rPr>
              <w:t xml:space="preserve"> attending </w:t>
            </w:r>
            <w:r w:rsidR="002226C6">
              <w:rPr>
                <w:rFonts w:ascii="Arial" w:hAnsi="Arial" w:cs="Arial"/>
                <w:sz w:val="20"/>
                <w:szCs w:val="20"/>
              </w:rPr>
              <w:t>Special School</w:t>
            </w:r>
            <w:r>
              <w:rPr>
                <w:rFonts w:ascii="Arial" w:hAnsi="Arial" w:cs="Arial"/>
                <w:sz w:val="20"/>
                <w:szCs w:val="20"/>
              </w:rPr>
              <w:t xml:space="preserve"> </w:t>
            </w:r>
            <w:proofErr w:type="spellStart"/>
            <w:r>
              <w:rPr>
                <w:rFonts w:ascii="Arial" w:hAnsi="Arial" w:cs="Arial"/>
                <w:sz w:val="20"/>
                <w:szCs w:val="20"/>
              </w:rPr>
              <w:t>school</w:t>
            </w:r>
            <w:proofErr w:type="spellEnd"/>
            <w:r w:rsidR="00127F61" w:rsidRPr="003B751D">
              <w:rPr>
                <w:rFonts w:ascii="Arial" w:hAnsi="Arial" w:cs="Arial"/>
                <w:sz w:val="20"/>
                <w:szCs w:val="20"/>
              </w:rPr>
              <w:t>.  His parents consented to the Eye Care Service</w:t>
            </w:r>
            <w:r>
              <w:rPr>
                <w:rFonts w:ascii="Arial" w:hAnsi="Arial" w:cs="Arial"/>
                <w:sz w:val="20"/>
                <w:szCs w:val="20"/>
              </w:rPr>
              <w:t xml:space="preserve"> and </w:t>
            </w:r>
            <w:r w:rsidR="00A20207">
              <w:rPr>
                <w:rFonts w:ascii="Arial" w:hAnsi="Arial" w:cs="Arial"/>
                <w:sz w:val="20"/>
                <w:szCs w:val="20"/>
              </w:rPr>
              <w:t xml:space="preserve">he </w:t>
            </w:r>
            <w:r>
              <w:rPr>
                <w:rFonts w:ascii="Arial" w:hAnsi="Arial" w:cs="Arial"/>
                <w:sz w:val="20"/>
                <w:szCs w:val="20"/>
              </w:rPr>
              <w:t>was previously known to the HES</w:t>
            </w:r>
            <w:r w:rsidR="00127F61" w:rsidRPr="003B751D">
              <w:rPr>
                <w:rFonts w:ascii="Arial" w:hAnsi="Arial" w:cs="Arial"/>
                <w:sz w:val="20"/>
                <w:szCs w:val="20"/>
              </w:rPr>
              <w:t>. They and his teachers had concerns with his vision.</w:t>
            </w:r>
          </w:p>
          <w:p w:rsidR="003B751D" w:rsidRPr="003B751D" w:rsidRDefault="003B751D">
            <w:pPr>
              <w:rPr>
                <w:rFonts w:ascii="Arial" w:hAnsi="Arial" w:cs="Arial"/>
                <w:sz w:val="20"/>
                <w:szCs w:val="20"/>
              </w:rPr>
            </w:pPr>
          </w:p>
          <w:p w:rsidR="00127F61" w:rsidRPr="003B751D" w:rsidRDefault="00E73BC6">
            <w:pPr>
              <w:rPr>
                <w:rFonts w:ascii="Arial" w:hAnsi="Arial" w:cs="Arial"/>
                <w:sz w:val="20"/>
                <w:szCs w:val="20"/>
              </w:rPr>
            </w:pPr>
            <w:r>
              <w:rPr>
                <w:rFonts w:ascii="Arial" w:hAnsi="Arial" w:cs="Arial"/>
                <w:sz w:val="20"/>
                <w:szCs w:val="20"/>
              </w:rPr>
              <w:t>He was found to have significantly reduced visual acuities</w:t>
            </w:r>
          </w:p>
          <w:p w:rsidR="00127F61" w:rsidRPr="003B751D" w:rsidRDefault="00127F61">
            <w:pPr>
              <w:rPr>
                <w:rFonts w:ascii="Arial" w:hAnsi="Arial" w:cs="Arial"/>
                <w:sz w:val="20"/>
                <w:szCs w:val="20"/>
              </w:rPr>
            </w:pPr>
            <w:r w:rsidRPr="003B751D">
              <w:rPr>
                <w:rFonts w:ascii="Arial" w:hAnsi="Arial" w:cs="Arial"/>
                <w:sz w:val="20"/>
                <w:szCs w:val="20"/>
              </w:rPr>
              <w:t>R) 0.</w:t>
            </w:r>
            <w:r w:rsidR="00E51B58">
              <w:rPr>
                <w:rFonts w:ascii="Arial" w:hAnsi="Arial" w:cs="Arial"/>
                <w:sz w:val="20"/>
                <w:szCs w:val="20"/>
              </w:rPr>
              <w:t>8</w:t>
            </w:r>
            <w:r w:rsidR="00E73BC6">
              <w:rPr>
                <w:rFonts w:ascii="Arial" w:hAnsi="Arial" w:cs="Arial"/>
                <w:sz w:val="20"/>
                <w:szCs w:val="20"/>
              </w:rPr>
              <w:t>0</w:t>
            </w:r>
            <w:r w:rsidRPr="003B751D">
              <w:rPr>
                <w:rFonts w:ascii="Arial" w:hAnsi="Arial" w:cs="Arial"/>
                <w:sz w:val="20"/>
                <w:szCs w:val="20"/>
              </w:rPr>
              <w:t xml:space="preserve">    </w:t>
            </w:r>
            <w:r w:rsidR="00E73BC6">
              <w:rPr>
                <w:rFonts w:ascii="Arial" w:hAnsi="Arial" w:cs="Arial"/>
                <w:sz w:val="20"/>
                <w:szCs w:val="20"/>
              </w:rPr>
              <w:t xml:space="preserve">            L</w:t>
            </w:r>
            <w:r w:rsidR="00E51B58">
              <w:rPr>
                <w:rFonts w:ascii="Arial" w:hAnsi="Arial" w:cs="Arial"/>
                <w:sz w:val="20"/>
                <w:szCs w:val="20"/>
              </w:rPr>
              <w:t>) 0.8</w:t>
            </w:r>
            <w:r w:rsidR="00E73BC6">
              <w:rPr>
                <w:rFonts w:ascii="Arial" w:hAnsi="Arial" w:cs="Arial"/>
                <w:sz w:val="20"/>
                <w:szCs w:val="20"/>
              </w:rPr>
              <w:t>0</w:t>
            </w:r>
            <w:r w:rsidRPr="003B751D">
              <w:rPr>
                <w:rFonts w:ascii="Arial" w:hAnsi="Arial" w:cs="Arial"/>
                <w:sz w:val="20"/>
                <w:szCs w:val="20"/>
              </w:rPr>
              <w:t xml:space="preserve">          </w:t>
            </w:r>
            <w:r w:rsidR="00E73BC6">
              <w:rPr>
                <w:rFonts w:ascii="Arial" w:hAnsi="Arial" w:cs="Arial"/>
                <w:sz w:val="20"/>
                <w:szCs w:val="20"/>
              </w:rPr>
              <w:t>Kays crowded signing</w:t>
            </w:r>
          </w:p>
          <w:p w:rsidR="003B751D" w:rsidRPr="003B751D" w:rsidRDefault="003B751D">
            <w:pPr>
              <w:rPr>
                <w:rFonts w:ascii="Arial" w:hAnsi="Arial" w:cs="Arial"/>
                <w:sz w:val="20"/>
                <w:szCs w:val="20"/>
              </w:rPr>
            </w:pPr>
          </w:p>
          <w:p w:rsidR="00127F61" w:rsidRDefault="00E73BC6">
            <w:pPr>
              <w:rPr>
                <w:rFonts w:ascii="Arial" w:hAnsi="Arial" w:cs="Arial"/>
                <w:sz w:val="20"/>
                <w:szCs w:val="20"/>
              </w:rPr>
            </w:pPr>
            <w:r>
              <w:rPr>
                <w:rFonts w:ascii="Arial" w:hAnsi="Arial" w:cs="Arial"/>
                <w:sz w:val="20"/>
                <w:szCs w:val="20"/>
              </w:rPr>
              <w:t>He was found to have increasing levels of astigmatism:</w:t>
            </w:r>
          </w:p>
          <w:p w:rsidR="00E73BC6" w:rsidRDefault="00E73BC6">
            <w:pPr>
              <w:rPr>
                <w:rFonts w:ascii="Arial" w:hAnsi="Arial" w:cs="Arial"/>
                <w:sz w:val="20"/>
                <w:szCs w:val="20"/>
              </w:rPr>
            </w:pPr>
            <w:r>
              <w:rPr>
                <w:rFonts w:ascii="Arial" w:hAnsi="Arial" w:cs="Arial"/>
                <w:sz w:val="20"/>
                <w:szCs w:val="20"/>
              </w:rPr>
              <w:t>24/08/11 : R , +0.75/+1.75x95        L , +0.75/+1.75x80</w:t>
            </w:r>
          </w:p>
          <w:p w:rsidR="00E73BC6" w:rsidRDefault="00E73BC6">
            <w:pPr>
              <w:rPr>
                <w:rFonts w:ascii="Arial" w:hAnsi="Arial" w:cs="Arial"/>
                <w:sz w:val="20"/>
                <w:szCs w:val="20"/>
              </w:rPr>
            </w:pPr>
            <w:r>
              <w:rPr>
                <w:rFonts w:ascii="Arial" w:hAnsi="Arial" w:cs="Arial"/>
                <w:sz w:val="20"/>
                <w:szCs w:val="20"/>
              </w:rPr>
              <w:t>09/07/14 : R , - 1.50/+3.00x100      L , -2.25/+5.00X85</w:t>
            </w:r>
          </w:p>
          <w:p w:rsidR="00E73BC6" w:rsidRPr="003B751D" w:rsidRDefault="00E73BC6">
            <w:pPr>
              <w:rPr>
                <w:rFonts w:ascii="Arial" w:hAnsi="Arial" w:cs="Arial"/>
                <w:sz w:val="20"/>
                <w:szCs w:val="20"/>
              </w:rPr>
            </w:pPr>
          </w:p>
          <w:p w:rsidR="003B751D" w:rsidRDefault="00F277CC">
            <w:pPr>
              <w:rPr>
                <w:rFonts w:ascii="Arial" w:hAnsi="Arial" w:cs="Arial"/>
                <w:sz w:val="20"/>
                <w:szCs w:val="20"/>
              </w:rPr>
            </w:pPr>
            <w:r>
              <w:rPr>
                <w:rFonts w:ascii="Arial" w:hAnsi="Arial" w:cs="Arial"/>
                <w:sz w:val="20"/>
                <w:szCs w:val="20"/>
              </w:rPr>
              <w:t xml:space="preserve">No typical </w:t>
            </w:r>
            <w:proofErr w:type="spellStart"/>
            <w:r>
              <w:rPr>
                <w:rFonts w:ascii="Arial" w:hAnsi="Arial" w:cs="Arial"/>
                <w:sz w:val="20"/>
                <w:szCs w:val="20"/>
              </w:rPr>
              <w:t>keratoconic</w:t>
            </w:r>
            <w:proofErr w:type="spellEnd"/>
            <w:r>
              <w:rPr>
                <w:rFonts w:ascii="Arial" w:hAnsi="Arial" w:cs="Arial"/>
                <w:sz w:val="20"/>
                <w:szCs w:val="20"/>
              </w:rPr>
              <w:t xml:space="preserve"> scarring was found but </w:t>
            </w:r>
            <w:r w:rsidR="00E51B58">
              <w:rPr>
                <w:rFonts w:ascii="Arial" w:hAnsi="Arial" w:cs="Arial"/>
                <w:sz w:val="20"/>
                <w:szCs w:val="20"/>
              </w:rPr>
              <w:t>aberrations</w:t>
            </w:r>
            <w:r>
              <w:rPr>
                <w:rFonts w:ascii="Arial" w:hAnsi="Arial" w:cs="Arial"/>
                <w:sz w:val="20"/>
                <w:szCs w:val="20"/>
              </w:rPr>
              <w:t xml:space="preserve"> were no</w:t>
            </w:r>
            <w:r w:rsidR="002226C6">
              <w:rPr>
                <w:rFonts w:ascii="Arial" w:hAnsi="Arial" w:cs="Arial"/>
                <w:sz w:val="20"/>
                <w:szCs w:val="20"/>
              </w:rPr>
              <w:t xml:space="preserve">ted so the consultant </w:t>
            </w:r>
            <w:r>
              <w:rPr>
                <w:rFonts w:ascii="Arial" w:hAnsi="Arial" w:cs="Arial"/>
                <w:sz w:val="20"/>
                <w:szCs w:val="20"/>
              </w:rPr>
              <w:t>saw him in school for his o</w:t>
            </w:r>
            <w:r w:rsidR="00E51B58">
              <w:rPr>
                <w:rFonts w:ascii="Arial" w:hAnsi="Arial" w:cs="Arial"/>
                <w:sz w:val="20"/>
                <w:szCs w:val="20"/>
              </w:rPr>
              <w:t>pinion and diagnosed as probable</w:t>
            </w:r>
            <w:r>
              <w:rPr>
                <w:rFonts w:ascii="Arial" w:hAnsi="Arial" w:cs="Arial"/>
                <w:sz w:val="20"/>
                <w:szCs w:val="20"/>
              </w:rPr>
              <w:t xml:space="preserve"> keratoconus. </w:t>
            </w:r>
          </w:p>
          <w:p w:rsidR="00E73BC6" w:rsidRPr="003B751D" w:rsidRDefault="00E73BC6">
            <w:pPr>
              <w:rPr>
                <w:rFonts w:ascii="Arial" w:hAnsi="Arial" w:cs="Arial"/>
                <w:sz w:val="20"/>
                <w:szCs w:val="20"/>
              </w:rPr>
            </w:pPr>
          </w:p>
          <w:p w:rsidR="00F277CC" w:rsidRDefault="00160F81" w:rsidP="00F277CC">
            <w:pPr>
              <w:rPr>
                <w:rFonts w:ascii="Arial" w:hAnsi="Arial" w:cs="Arial"/>
                <w:sz w:val="20"/>
                <w:szCs w:val="20"/>
              </w:rPr>
            </w:pPr>
            <w:r w:rsidRPr="003B751D">
              <w:rPr>
                <w:rFonts w:ascii="Arial" w:hAnsi="Arial" w:cs="Arial"/>
                <w:sz w:val="20"/>
                <w:szCs w:val="20"/>
              </w:rPr>
              <w:t xml:space="preserve">The Orthoptist </w:t>
            </w:r>
            <w:r w:rsidR="00F277CC">
              <w:rPr>
                <w:rFonts w:ascii="Arial" w:hAnsi="Arial" w:cs="Arial"/>
                <w:sz w:val="20"/>
                <w:szCs w:val="20"/>
              </w:rPr>
              <w:t xml:space="preserve">checked his visual acuities frequently and the Optometrist monitored his case with refraction, fundus and media checks as well as </w:t>
            </w:r>
            <w:proofErr w:type="spellStart"/>
            <w:r w:rsidR="00F277CC">
              <w:rPr>
                <w:rFonts w:ascii="Arial" w:hAnsi="Arial" w:cs="Arial"/>
                <w:sz w:val="20"/>
                <w:szCs w:val="20"/>
              </w:rPr>
              <w:t>keratometry</w:t>
            </w:r>
            <w:proofErr w:type="spellEnd"/>
            <w:r w:rsidR="00F277CC">
              <w:rPr>
                <w:rFonts w:ascii="Arial" w:hAnsi="Arial" w:cs="Arial"/>
                <w:sz w:val="20"/>
                <w:szCs w:val="20"/>
              </w:rPr>
              <w:t>.</w:t>
            </w:r>
          </w:p>
          <w:p w:rsidR="00F277CC" w:rsidRDefault="00F277CC" w:rsidP="00F277CC">
            <w:pPr>
              <w:rPr>
                <w:rFonts w:ascii="Arial" w:hAnsi="Arial" w:cs="Arial"/>
                <w:sz w:val="20"/>
                <w:szCs w:val="20"/>
              </w:rPr>
            </w:pPr>
          </w:p>
          <w:p w:rsidR="00F277CC" w:rsidRPr="003B751D" w:rsidRDefault="00F277CC" w:rsidP="00F277CC">
            <w:pPr>
              <w:rPr>
                <w:rFonts w:ascii="Arial" w:hAnsi="Arial" w:cs="Arial"/>
                <w:sz w:val="20"/>
                <w:szCs w:val="20"/>
              </w:rPr>
            </w:pPr>
            <w:r>
              <w:rPr>
                <w:rFonts w:ascii="Arial" w:hAnsi="Arial" w:cs="Arial"/>
                <w:sz w:val="20"/>
                <w:szCs w:val="20"/>
              </w:rPr>
              <w:t xml:space="preserve">28/02/17: The patient’s visual acuities had reduced from his previous vision check and his </w:t>
            </w:r>
            <w:r w:rsidR="00A20207">
              <w:rPr>
                <w:rFonts w:ascii="Arial" w:hAnsi="Arial" w:cs="Arial"/>
                <w:sz w:val="20"/>
                <w:szCs w:val="20"/>
              </w:rPr>
              <w:t xml:space="preserve">mother and </w:t>
            </w:r>
            <w:r>
              <w:rPr>
                <w:rFonts w:ascii="Arial" w:hAnsi="Arial" w:cs="Arial"/>
                <w:sz w:val="20"/>
                <w:szCs w:val="20"/>
              </w:rPr>
              <w:t>teacher reported that he had become more withdrawn recently therefore an appointment was made for the consultant to see the patient at school. The keratoconus was found to have advanced. A long discussion was had with the patient’s mother and it was decide</w:t>
            </w:r>
            <w:r w:rsidR="002226C6">
              <w:rPr>
                <w:rFonts w:ascii="Arial" w:hAnsi="Arial" w:cs="Arial"/>
                <w:sz w:val="20"/>
                <w:szCs w:val="20"/>
              </w:rPr>
              <w:t>d to refer him to the</w:t>
            </w:r>
            <w:r>
              <w:rPr>
                <w:rFonts w:ascii="Arial" w:hAnsi="Arial" w:cs="Arial"/>
                <w:sz w:val="20"/>
                <w:szCs w:val="20"/>
              </w:rPr>
              <w:t xml:space="preserve"> eye hospital to consider corneal cross linking.</w:t>
            </w:r>
          </w:p>
          <w:p w:rsidR="00A52F50" w:rsidRPr="003B751D" w:rsidRDefault="00A52F50">
            <w:pPr>
              <w:rPr>
                <w:rFonts w:ascii="Arial" w:hAnsi="Arial" w:cs="Arial"/>
                <w:sz w:val="20"/>
                <w:szCs w:val="20"/>
              </w:rPr>
            </w:pPr>
          </w:p>
        </w:tc>
      </w:tr>
      <w:tr w:rsidR="00BB7952">
        <w:trPr>
          <w:trHeight w:val="5290"/>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rsidR="00BB7952" w:rsidRPr="003B751D" w:rsidRDefault="0077645C">
            <w:pPr>
              <w:pStyle w:val="Body"/>
              <w:spacing w:after="0" w:line="240" w:lineRule="auto"/>
              <w:rPr>
                <w:rFonts w:ascii="Arial" w:hAnsi="Arial" w:cs="Arial"/>
                <w:b/>
                <w:bCs/>
                <w:sz w:val="20"/>
                <w:szCs w:val="20"/>
                <w:lang w:val="en-US"/>
              </w:rPr>
            </w:pPr>
            <w:r w:rsidRPr="003B751D">
              <w:rPr>
                <w:rFonts w:ascii="Arial" w:hAnsi="Arial" w:cs="Arial"/>
                <w:b/>
                <w:bCs/>
                <w:sz w:val="20"/>
                <w:szCs w:val="20"/>
                <w:lang w:val="en-US"/>
              </w:rPr>
              <w:t>Evidence of Impact</w:t>
            </w:r>
          </w:p>
          <w:p w:rsidR="003B751D" w:rsidRPr="003B751D" w:rsidRDefault="003B751D">
            <w:pPr>
              <w:pStyle w:val="Body"/>
              <w:spacing w:after="0" w:line="240" w:lineRule="auto"/>
              <w:rPr>
                <w:rFonts w:ascii="Arial" w:hAnsi="Arial" w:cs="Arial"/>
                <w:b/>
                <w:bCs/>
                <w:sz w:val="20"/>
                <w:szCs w:val="20"/>
                <w:lang w:val="en-US"/>
              </w:rPr>
            </w:pPr>
          </w:p>
          <w:p w:rsidR="00BB7952" w:rsidRPr="003B751D" w:rsidRDefault="0077645C">
            <w:pPr>
              <w:pStyle w:val="Body"/>
              <w:spacing w:after="0" w:line="240" w:lineRule="auto"/>
              <w:rPr>
                <w:rFonts w:ascii="Arial" w:hAnsi="Arial" w:cs="Arial"/>
                <w:sz w:val="20"/>
                <w:szCs w:val="20"/>
                <w:lang w:val="en-US"/>
              </w:rPr>
            </w:pPr>
            <w:r w:rsidRPr="003B751D">
              <w:rPr>
                <w:rFonts w:ascii="Arial" w:hAnsi="Arial" w:cs="Arial"/>
                <w:sz w:val="20"/>
                <w:szCs w:val="20"/>
                <w:lang w:val="en-US"/>
              </w:rPr>
              <w:t>What were the results?</w:t>
            </w:r>
          </w:p>
          <w:p w:rsidR="00BB7952" w:rsidRPr="003B751D" w:rsidRDefault="0077645C">
            <w:pPr>
              <w:pStyle w:val="Body"/>
              <w:spacing w:after="0" w:line="240" w:lineRule="auto"/>
              <w:rPr>
                <w:rFonts w:ascii="Arial" w:hAnsi="Arial" w:cs="Arial"/>
                <w:sz w:val="20"/>
                <w:szCs w:val="20"/>
                <w:lang w:val="en-US"/>
              </w:rPr>
            </w:pPr>
            <w:r w:rsidRPr="003B751D">
              <w:rPr>
                <w:rFonts w:ascii="Arial" w:hAnsi="Arial" w:cs="Arial"/>
                <w:sz w:val="20"/>
                <w:szCs w:val="20"/>
                <w:lang w:val="en-US"/>
              </w:rPr>
              <w:t>Can you evidence the impact of this intervention (qualitative/ quantitative data)? Who has benefited?</w:t>
            </w:r>
          </w:p>
          <w:p w:rsidR="00BB7952" w:rsidRPr="003B751D" w:rsidRDefault="0077645C">
            <w:pPr>
              <w:pStyle w:val="Body"/>
              <w:spacing w:after="0" w:line="240" w:lineRule="auto"/>
              <w:rPr>
                <w:rFonts w:ascii="Arial" w:hAnsi="Arial" w:cs="Arial"/>
                <w:sz w:val="20"/>
                <w:szCs w:val="20"/>
                <w:lang w:val="en-US"/>
              </w:rPr>
            </w:pPr>
            <w:r w:rsidRPr="003B751D">
              <w:rPr>
                <w:rFonts w:ascii="Arial" w:hAnsi="Arial" w:cs="Arial"/>
                <w:sz w:val="20"/>
                <w:szCs w:val="20"/>
                <w:lang w:val="en-US"/>
              </w:rPr>
              <w:t>What has changed?</w:t>
            </w:r>
          </w:p>
          <w:p w:rsidR="00BB7952" w:rsidRPr="003B751D" w:rsidRDefault="0077645C">
            <w:pPr>
              <w:pStyle w:val="Body"/>
              <w:spacing w:after="0" w:line="240" w:lineRule="auto"/>
              <w:rPr>
                <w:rFonts w:ascii="Arial" w:hAnsi="Arial" w:cs="Arial"/>
                <w:sz w:val="20"/>
                <w:szCs w:val="20"/>
                <w:lang w:val="en-US"/>
              </w:rPr>
            </w:pPr>
            <w:r w:rsidRPr="003B751D">
              <w:rPr>
                <w:rFonts w:ascii="Arial" w:hAnsi="Arial" w:cs="Arial"/>
                <w:sz w:val="20"/>
                <w:szCs w:val="20"/>
                <w:lang w:val="en-US"/>
              </w:rPr>
              <w:t>What are the long term benefits?</w:t>
            </w:r>
          </w:p>
          <w:p w:rsidR="00BB7952" w:rsidRPr="003B751D" w:rsidRDefault="00BB7952">
            <w:pPr>
              <w:pStyle w:val="Body"/>
              <w:spacing w:after="0" w:line="240" w:lineRule="auto"/>
              <w:rPr>
                <w:rFonts w:ascii="Arial" w:hAnsi="Arial" w:cs="Arial"/>
                <w:sz w:val="20"/>
                <w:szCs w:val="20"/>
                <w:lang w:val="en-US"/>
              </w:rPr>
            </w:pPr>
          </w:p>
          <w:p w:rsidR="00BB7952" w:rsidRPr="003B751D" w:rsidRDefault="00BB7952">
            <w:pPr>
              <w:pStyle w:val="Body"/>
              <w:spacing w:after="0" w:line="240" w:lineRule="auto"/>
              <w:rPr>
                <w:rFonts w:ascii="Arial" w:hAnsi="Arial" w:cs="Arial"/>
                <w:sz w:val="20"/>
                <w:szCs w:val="20"/>
                <w:lang w:val="en-US"/>
              </w:rPr>
            </w:pPr>
          </w:p>
          <w:p w:rsidR="00BB7952" w:rsidRPr="003B751D" w:rsidRDefault="00BB7952">
            <w:pPr>
              <w:pStyle w:val="Body"/>
              <w:spacing w:after="0" w:line="240" w:lineRule="auto"/>
              <w:rPr>
                <w:rFonts w:ascii="Arial" w:hAnsi="Arial" w:cs="Arial"/>
                <w:sz w:val="20"/>
                <w:szCs w:val="20"/>
                <w:lang w:val="en-US"/>
              </w:rPr>
            </w:pPr>
          </w:p>
          <w:p w:rsidR="00BB7952" w:rsidRPr="003B751D" w:rsidRDefault="00BB7952">
            <w:pPr>
              <w:pStyle w:val="Body"/>
              <w:spacing w:after="0" w:line="240" w:lineRule="auto"/>
              <w:rPr>
                <w:rFonts w:ascii="Arial" w:hAnsi="Arial" w:cs="Arial"/>
                <w:sz w:val="20"/>
                <w:szCs w:val="20"/>
                <w:lang w:val="en-US"/>
              </w:rPr>
            </w:pPr>
          </w:p>
          <w:p w:rsidR="00BB7952" w:rsidRPr="003B751D" w:rsidRDefault="00BB7952">
            <w:pPr>
              <w:pStyle w:val="Body"/>
              <w:spacing w:after="0" w:line="240" w:lineRule="auto"/>
              <w:rPr>
                <w:rFonts w:ascii="Arial" w:hAnsi="Arial" w:cs="Arial"/>
                <w:sz w:val="20"/>
                <w:szCs w:val="20"/>
              </w:rPr>
            </w:pPr>
          </w:p>
        </w:tc>
        <w:tc>
          <w:tcPr>
            <w:tcW w:w="7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0F81" w:rsidRDefault="00160F81">
            <w:pPr>
              <w:rPr>
                <w:rFonts w:ascii="Arial" w:hAnsi="Arial" w:cs="Arial"/>
                <w:sz w:val="20"/>
                <w:szCs w:val="20"/>
              </w:rPr>
            </w:pPr>
            <w:r w:rsidRPr="003B751D">
              <w:rPr>
                <w:rFonts w:ascii="Arial" w:hAnsi="Arial" w:cs="Arial"/>
                <w:sz w:val="20"/>
                <w:szCs w:val="20"/>
              </w:rPr>
              <w:t xml:space="preserve">By the </w:t>
            </w:r>
            <w:r w:rsidR="00F277CC">
              <w:rPr>
                <w:rFonts w:ascii="Arial" w:hAnsi="Arial" w:cs="Arial"/>
                <w:sz w:val="20"/>
                <w:szCs w:val="20"/>
              </w:rPr>
              <w:t>patient</w:t>
            </w:r>
            <w:r w:rsidRPr="003B751D">
              <w:rPr>
                <w:rFonts w:ascii="Arial" w:hAnsi="Arial" w:cs="Arial"/>
                <w:sz w:val="20"/>
                <w:szCs w:val="20"/>
              </w:rPr>
              <w:t xml:space="preserve"> </w:t>
            </w:r>
            <w:r w:rsidR="00F277CC">
              <w:rPr>
                <w:rFonts w:ascii="Arial" w:hAnsi="Arial" w:cs="Arial"/>
                <w:sz w:val="20"/>
                <w:szCs w:val="20"/>
              </w:rPr>
              <w:t>having regular refractions his progressing astigmatism and keratoconus was discovered</w:t>
            </w:r>
            <w:r w:rsidRPr="003B751D">
              <w:rPr>
                <w:rFonts w:ascii="Arial" w:hAnsi="Arial" w:cs="Arial"/>
                <w:sz w:val="20"/>
                <w:szCs w:val="20"/>
              </w:rPr>
              <w:t>.</w:t>
            </w:r>
          </w:p>
          <w:p w:rsidR="00F277CC" w:rsidRDefault="00F277CC">
            <w:pPr>
              <w:rPr>
                <w:rFonts w:ascii="Arial" w:hAnsi="Arial" w:cs="Arial"/>
                <w:sz w:val="20"/>
                <w:szCs w:val="20"/>
              </w:rPr>
            </w:pPr>
          </w:p>
          <w:p w:rsidR="00F277CC" w:rsidRPr="003B751D" w:rsidRDefault="00F277CC">
            <w:pPr>
              <w:rPr>
                <w:rFonts w:ascii="Arial" w:hAnsi="Arial" w:cs="Arial"/>
                <w:sz w:val="20"/>
                <w:szCs w:val="20"/>
              </w:rPr>
            </w:pPr>
            <w:r>
              <w:rPr>
                <w:rFonts w:ascii="Arial" w:hAnsi="Arial" w:cs="Arial"/>
                <w:sz w:val="20"/>
                <w:szCs w:val="20"/>
              </w:rPr>
              <w:t xml:space="preserve">Due to his learning difficulties and global developmental delay testing </w:t>
            </w:r>
            <w:r w:rsidR="00E51B58">
              <w:rPr>
                <w:rFonts w:ascii="Arial" w:hAnsi="Arial" w:cs="Arial"/>
                <w:sz w:val="20"/>
                <w:szCs w:val="20"/>
              </w:rPr>
              <w:t>was always difficult. This was made far easier by the patient seeing the same members of staff in his familiar school environment. After injections and other hospital appointments he had developed a phobia of hospitals and would refuse to leave the car when he knew he was going to the hospital.</w:t>
            </w:r>
          </w:p>
          <w:p w:rsidR="00160F81" w:rsidRPr="003B751D" w:rsidRDefault="00160F81">
            <w:pPr>
              <w:rPr>
                <w:rFonts w:ascii="Arial" w:hAnsi="Arial" w:cs="Arial"/>
                <w:sz w:val="20"/>
                <w:szCs w:val="20"/>
              </w:rPr>
            </w:pPr>
          </w:p>
          <w:p w:rsidR="00160F81" w:rsidRDefault="00160F81">
            <w:pPr>
              <w:rPr>
                <w:rFonts w:ascii="Arial" w:hAnsi="Arial" w:cs="Arial"/>
                <w:sz w:val="20"/>
                <w:szCs w:val="20"/>
              </w:rPr>
            </w:pPr>
            <w:r w:rsidRPr="003B751D">
              <w:rPr>
                <w:rFonts w:ascii="Arial" w:hAnsi="Arial" w:cs="Arial"/>
                <w:sz w:val="20"/>
                <w:szCs w:val="20"/>
              </w:rPr>
              <w:t xml:space="preserve">On speaking with his mum </w:t>
            </w:r>
            <w:r w:rsidR="00E51B58">
              <w:rPr>
                <w:rFonts w:ascii="Arial" w:hAnsi="Arial" w:cs="Arial"/>
                <w:sz w:val="20"/>
                <w:szCs w:val="20"/>
              </w:rPr>
              <w:t>in school</w:t>
            </w:r>
            <w:r w:rsidRPr="003B751D">
              <w:rPr>
                <w:rFonts w:ascii="Arial" w:hAnsi="Arial" w:cs="Arial"/>
                <w:sz w:val="20"/>
                <w:szCs w:val="20"/>
              </w:rPr>
              <w:t xml:space="preserve"> she was really happy</w:t>
            </w:r>
            <w:r w:rsidR="003B751D">
              <w:rPr>
                <w:rFonts w:ascii="Arial" w:hAnsi="Arial" w:cs="Arial"/>
                <w:sz w:val="20"/>
                <w:szCs w:val="20"/>
              </w:rPr>
              <w:t xml:space="preserve"> that the service could be offered </w:t>
            </w:r>
            <w:r w:rsidRPr="003B751D">
              <w:rPr>
                <w:rFonts w:ascii="Arial" w:hAnsi="Arial" w:cs="Arial"/>
                <w:sz w:val="20"/>
                <w:szCs w:val="20"/>
              </w:rPr>
              <w:t xml:space="preserve">in school and </w:t>
            </w:r>
            <w:r w:rsidR="00E51B58">
              <w:rPr>
                <w:rFonts w:ascii="Arial" w:hAnsi="Arial" w:cs="Arial"/>
                <w:sz w:val="20"/>
                <w:szCs w:val="20"/>
              </w:rPr>
              <w:t>was grateful</w:t>
            </w:r>
            <w:r w:rsidR="00A20207">
              <w:rPr>
                <w:rFonts w:ascii="Arial" w:hAnsi="Arial" w:cs="Arial"/>
                <w:sz w:val="20"/>
                <w:szCs w:val="20"/>
              </w:rPr>
              <w:t xml:space="preserve"> for our frequent updates</w:t>
            </w:r>
            <w:r w:rsidR="00E51B58">
              <w:rPr>
                <w:rFonts w:ascii="Arial" w:hAnsi="Arial" w:cs="Arial"/>
                <w:sz w:val="20"/>
                <w:szCs w:val="20"/>
              </w:rPr>
              <w:t>.</w:t>
            </w:r>
          </w:p>
          <w:p w:rsidR="003B751D" w:rsidRPr="003B751D" w:rsidRDefault="003B751D">
            <w:pPr>
              <w:rPr>
                <w:rFonts w:ascii="Arial" w:hAnsi="Arial" w:cs="Arial"/>
                <w:sz w:val="20"/>
                <w:szCs w:val="20"/>
              </w:rPr>
            </w:pPr>
          </w:p>
          <w:p w:rsidR="00E51B58" w:rsidRDefault="00A20207">
            <w:pPr>
              <w:rPr>
                <w:rFonts w:ascii="Arial" w:hAnsi="Arial" w:cs="Arial"/>
                <w:sz w:val="20"/>
                <w:szCs w:val="20"/>
              </w:rPr>
            </w:pPr>
            <w:r>
              <w:rPr>
                <w:rFonts w:ascii="Arial" w:hAnsi="Arial" w:cs="Arial"/>
                <w:sz w:val="20"/>
                <w:szCs w:val="20"/>
              </w:rPr>
              <w:t xml:space="preserve">She also reports that he </w:t>
            </w:r>
            <w:r w:rsidR="00160F81" w:rsidRPr="003B751D">
              <w:rPr>
                <w:rFonts w:ascii="Arial" w:hAnsi="Arial" w:cs="Arial"/>
                <w:sz w:val="20"/>
                <w:szCs w:val="20"/>
              </w:rPr>
              <w:t xml:space="preserve">does not cope well in </w:t>
            </w:r>
            <w:r w:rsidR="00E51B58">
              <w:rPr>
                <w:rFonts w:ascii="Arial" w:hAnsi="Arial" w:cs="Arial"/>
                <w:sz w:val="20"/>
                <w:szCs w:val="20"/>
              </w:rPr>
              <w:t>the</w:t>
            </w:r>
            <w:r w:rsidR="00160F81" w:rsidRPr="003B751D">
              <w:rPr>
                <w:rFonts w:ascii="Arial" w:hAnsi="Arial" w:cs="Arial"/>
                <w:sz w:val="20"/>
                <w:szCs w:val="20"/>
              </w:rPr>
              <w:t xml:space="preserve"> Optician</w:t>
            </w:r>
            <w:r w:rsidR="00E51B58">
              <w:rPr>
                <w:rFonts w:ascii="Arial" w:hAnsi="Arial" w:cs="Arial"/>
                <w:sz w:val="20"/>
                <w:szCs w:val="20"/>
              </w:rPr>
              <w:t>s</w:t>
            </w:r>
            <w:r w:rsidR="00160F81" w:rsidRPr="003B751D">
              <w:rPr>
                <w:rFonts w:ascii="Arial" w:hAnsi="Arial" w:cs="Arial"/>
                <w:sz w:val="20"/>
                <w:szCs w:val="20"/>
              </w:rPr>
              <w:t xml:space="preserve"> environment</w:t>
            </w:r>
            <w:r w:rsidR="00E51B58">
              <w:rPr>
                <w:rFonts w:ascii="Arial" w:hAnsi="Arial" w:cs="Arial"/>
                <w:sz w:val="20"/>
                <w:szCs w:val="20"/>
              </w:rPr>
              <w:t xml:space="preserve"> and is much more comfortable in his school environment</w:t>
            </w:r>
          </w:p>
          <w:p w:rsidR="00160F81" w:rsidRDefault="00160F81">
            <w:pPr>
              <w:rPr>
                <w:rFonts w:ascii="Arial" w:hAnsi="Arial" w:cs="Arial"/>
                <w:sz w:val="20"/>
                <w:szCs w:val="20"/>
              </w:rPr>
            </w:pPr>
            <w:r w:rsidRPr="003B751D">
              <w:rPr>
                <w:rFonts w:ascii="Arial" w:hAnsi="Arial" w:cs="Arial"/>
                <w:sz w:val="20"/>
                <w:szCs w:val="20"/>
              </w:rPr>
              <w:t>.</w:t>
            </w:r>
          </w:p>
          <w:p w:rsidR="00337A71" w:rsidRDefault="00E51B58">
            <w:pPr>
              <w:rPr>
                <w:rFonts w:ascii="Arial" w:hAnsi="Arial" w:cs="Arial"/>
                <w:sz w:val="20"/>
                <w:szCs w:val="20"/>
              </w:rPr>
            </w:pPr>
            <w:r>
              <w:rPr>
                <w:rFonts w:ascii="Arial" w:hAnsi="Arial" w:cs="Arial"/>
                <w:sz w:val="20"/>
                <w:szCs w:val="20"/>
              </w:rPr>
              <w:t>Furthermore</w:t>
            </w:r>
            <w:r w:rsidR="00337A71">
              <w:rPr>
                <w:rFonts w:ascii="Arial" w:hAnsi="Arial" w:cs="Arial"/>
                <w:sz w:val="20"/>
                <w:szCs w:val="20"/>
              </w:rPr>
              <w:t xml:space="preserve"> having the test</w:t>
            </w:r>
            <w:r>
              <w:rPr>
                <w:rFonts w:ascii="Arial" w:hAnsi="Arial" w:cs="Arial"/>
                <w:sz w:val="20"/>
                <w:szCs w:val="20"/>
              </w:rPr>
              <w:t>s</w:t>
            </w:r>
            <w:r w:rsidR="00337A71">
              <w:rPr>
                <w:rFonts w:ascii="Arial" w:hAnsi="Arial" w:cs="Arial"/>
                <w:sz w:val="20"/>
                <w:szCs w:val="20"/>
              </w:rPr>
              <w:t xml:space="preserve"> in school meant he didn’t miss any lessons </w:t>
            </w:r>
            <w:r>
              <w:rPr>
                <w:rFonts w:ascii="Arial" w:hAnsi="Arial" w:cs="Arial"/>
                <w:sz w:val="20"/>
                <w:szCs w:val="20"/>
              </w:rPr>
              <w:t>and she didn’t have to take frequent time off work.</w:t>
            </w:r>
          </w:p>
          <w:p w:rsidR="003B751D" w:rsidRDefault="003B751D">
            <w:pPr>
              <w:rPr>
                <w:rFonts w:ascii="Arial" w:hAnsi="Arial" w:cs="Arial"/>
                <w:sz w:val="20"/>
                <w:szCs w:val="20"/>
              </w:rPr>
            </w:pPr>
          </w:p>
          <w:p w:rsidR="003B751D" w:rsidRPr="003B751D" w:rsidRDefault="00E51B58" w:rsidP="00E51B58">
            <w:pPr>
              <w:rPr>
                <w:rFonts w:ascii="Arial" w:hAnsi="Arial" w:cs="Arial"/>
                <w:sz w:val="20"/>
                <w:szCs w:val="20"/>
              </w:rPr>
            </w:pPr>
            <w:r>
              <w:rPr>
                <w:rFonts w:ascii="Arial" w:hAnsi="Arial" w:cs="Arial"/>
                <w:sz w:val="20"/>
                <w:szCs w:val="20"/>
              </w:rPr>
              <w:t>Without this service being provided at school it is quite possible that the patient’s progressing keratoconus would have been picked up at a much later date</w:t>
            </w:r>
            <w:r w:rsidR="00A20207">
              <w:rPr>
                <w:rFonts w:ascii="Arial" w:hAnsi="Arial" w:cs="Arial"/>
                <w:sz w:val="20"/>
                <w:szCs w:val="20"/>
              </w:rPr>
              <w:t xml:space="preserve"> causing his vision to be even more reduced</w:t>
            </w:r>
            <w:r>
              <w:rPr>
                <w:rFonts w:ascii="Arial" w:hAnsi="Arial" w:cs="Arial"/>
                <w:sz w:val="20"/>
                <w:szCs w:val="20"/>
              </w:rPr>
              <w:t>. The familiar school setting and relationships formed with the same staff members allowed for better cooperation and more accurate testing.</w:t>
            </w:r>
          </w:p>
        </w:tc>
      </w:tr>
      <w:tr w:rsidR="00BB7952" w:rsidRPr="003B751D">
        <w:trPr>
          <w:trHeight w:val="3850"/>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rsidR="00BB7952" w:rsidRPr="003B751D" w:rsidRDefault="0077645C">
            <w:pPr>
              <w:pStyle w:val="Body"/>
              <w:spacing w:after="0" w:line="240" w:lineRule="auto"/>
              <w:rPr>
                <w:rFonts w:ascii="Arial" w:hAnsi="Arial" w:cs="Arial"/>
                <w:b/>
                <w:bCs/>
                <w:sz w:val="20"/>
                <w:szCs w:val="20"/>
                <w:lang w:val="en-US"/>
              </w:rPr>
            </w:pPr>
            <w:r w:rsidRPr="003B751D">
              <w:rPr>
                <w:rFonts w:ascii="Arial" w:hAnsi="Arial" w:cs="Arial"/>
                <w:b/>
                <w:bCs/>
                <w:sz w:val="20"/>
                <w:szCs w:val="20"/>
                <w:lang w:val="en-US"/>
              </w:rPr>
              <w:lastRenderedPageBreak/>
              <w:t>Human interest story</w:t>
            </w:r>
          </w:p>
          <w:p w:rsidR="00BB7952" w:rsidRPr="003B751D" w:rsidRDefault="0077645C">
            <w:pPr>
              <w:pStyle w:val="Body"/>
              <w:spacing w:after="0" w:line="240" w:lineRule="auto"/>
              <w:rPr>
                <w:rFonts w:ascii="Arial" w:hAnsi="Arial" w:cs="Arial"/>
                <w:sz w:val="20"/>
                <w:szCs w:val="20"/>
                <w:lang w:val="en-US"/>
              </w:rPr>
            </w:pPr>
            <w:r w:rsidRPr="003B751D">
              <w:rPr>
                <w:rFonts w:ascii="Arial" w:hAnsi="Arial" w:cs="Arial"/>
                <w:sz w:val="20"/>
                <w:szCs w:val="20"/>
                <w:lang w:val="en-US"/>
              </w:rPr>
              <w:t>Where possible please provide names and direct quotes.</w:t>
            </w:r>
          </w:p>
          <w:p w:rsidR="00BB7952" w:rsidRPr="003B751D" w:rsidRDefault="0077645C">
            <w:pPr>
              <w:pStyle w:val="Body"/>
              <w:spacing w:after="0" w:line="240" w:lineRule="auto"/>
              <w:rPr>
                <w:rFonts w:ascii="Arial" w:hAnsi="Arial" w:cs="Arial"/>
                <w:sz w:val="20"/>
                <w:szCs w:val="20"/>
                <w:lang w:val="en-US"/>
              </w:rPr>
            </w:pPr>
            <w:r w:rsidRPr="003B751D">
              <w:rPr>
                <w:rFonts w:ascii="Arial" w:hAnsi="Arial" w:cs="Arial"/>
                <w:sz w:val="20"/>
                <w:szCs w:val="20"/>
                <w:lang w:val="en-US"/>
              </w:rPr>
              <w:t>Where possible, please supply photographs as jpeg attachments stating who / what the photographs show</w:t>
            </w:r>
          </w:p>
        </w:tc>
        <w:tc>
          <w:tcPr>
            <w:tcW w:w="7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7952" w:rsidRPr="003B751D" w:rsidRDefault="00BB7952">
            <w:pPr>
              <w:rPr>
                <w:rFonts w:ascii="Arial" w:hAnsi="Arial" w:cs="Arial"/>
                <w:sz w:val="20"/>
                <w:szCs w:val="20"/>
              </w:rPr>
            </w:pPr>
          </w:p>
        </w:tc>
      </w:tr>
      <w:tr w:rsidR="00BB7952" w:rsidRPr="003B751D">
        <w:trPr>
          <w:trHeight w:val="2890"/>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rsidR="00BB7952" w:rsidRPr="003B751D" w:rsidRDefault="0077645C">
            <w:pPr>
              <w:pStyle w:val="Body"/>
              <w:spacing w:after="0" w:line="240" w:lineRule="auto"/>
              <w:rPr>
                <w:rFonts w:ascii="Arial" w:hAnsi="Arial" w:cs="Arial"/>
                <w:b/>
                <w:bCs/>
                <w:sz w:val="20"/>
                <w:szCs w:val="20"/>
                <w:lang w:val="en-US"/>
              </w:rPr>
            </w:pPr>
            <w:r w:rsidRPr="003B751D">
              <w:rPr>
                <w:rFonts w:ascii="Arial" w:hAnsi="Arial" w:cs="Arial"/>
                <w:b/>
                <w:bCs/>
                <w:sz w:val="20"/>
                <w:szCs w:val="20"/>
                <w:lang w:val="en-US"/>
              </w:rPr>
              <w:t>Contact details</w:t>
            </w:r>
          </w:p>
          <w:p w:rsidR="00BB7952" w:rsidRPr="003B751D" w:rsidRDefault="00BB7952">
            <w:pPr>
              <w:pStyle w:val="Body"/>
              <w:spacing w:after="0" w:line="240" w:lineRule="auto"/>
              <w:rPr>
                <w:rFonts w:ascii="Arial" w:hAnsi="Arial" w:cs="Arial"/>
                <w:b/>
                <w:bCs/>
                <w:sz w:val="20"/>
                <w:szCs w:val="20"/>
                <w:lang w:val="en-US"/>
              </w:rPr>
            </w:pPr>
          </w:p>
          <w:p w:rsidR="00BB7952" w:rsidRPr="003B751D" w:rsidRDefault="0077645C">
            <w:pPr>
              <w:pStyle w:val="Body"/>
              <w:spacing w:after="0" w:line="240" w:lineRule="auto"/>
              <w:rPr>
                <w:rFonts w:ascii="Arial" w:hAnsi="Arial" w:cs="Arial"/>
                <w:sz w:val="20"/>
                <w:szCs w:val="20"/>
                <w:lang w:val="en-US"/>
              </w:rPr>
            </w:pPr>
            <w:r w:rsidRPr="003B751D">
              <w:rPr>
                <w:rFonts w:ascii="Arial" w:hAnsi="Arial" w:cs="Arial"/>
                <w:sz w:val="20"/>
                <w:szCs w:val="20"/>
                <w:lang w:val="en-US"/>
              </w:rPr>
              <w:t>Please provide the contact details of the person who led this work who could be contacted for further information</w:t>
            </w:r>
          </w:p>
        </w:tc>
        <w:tc>
          <w:tcPr>
            <w:tcW w:w="7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2688" w:rsidRPr="003B751D" w:rsidRDefault="00992688">
            <w:pPr>
              <w:rPr>
                <w:rFonts w:ascii="Arial" w:hAnsi="Arial" w:cs="Arial"/>
                <w:sz w:val="20"/>
                <w:szCs w:val="20"/>
              </w:rPr>
            </w:pPr>
          </w:p>
        </w:tc>
      </w:tr>
      <w:tr w:rsidR="00BB7952" w:rsidRPr="003B751D">
        <w:trPr>
          <w:trHeight w:val="1930"/>
          <w:jc w:val="center"/>
        </w:trPr>
        <w:tc>
          <w:tcPr>
            <w:tcW w:w="1951"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tcPr>
          <w:p w:rsidR="00BB7952" w:rsidRPr="003B751D" w:rsidRDefault="0077645C">
            <w:pPr>
              <w:pStyle w:val="Body"/>
              <w:spacing w:after="0" w:line="240" w:lineRule="auto"/>
              <w:rPr>
                <w:rFonts w:ascii="Arial" w:hAnsi="Arial" w:cs="Arial"/>
                <w:b/>
                <w:bCs/>
                <w:sz w:val="20"/>
                <w:szCs w:val="20"/>
                <w:lang w:val="en-US"/>
              </w:rPr>
            </w:pPr>
            <w:r w:rsidRPr="003B751D">
              <w:rPr>
                <w:rFonts w:ascii="Arial" w:hAnsi="Arial" w:cs="Arial"/>
                <w:b/>
                <w:bCs/>
                <w:sz w:val="20"/>
                <w:szCs w:val="20"/>
                <w:lang w:val="en-US"/>
              </w:rPr>
              <w:t>Link to further details if available</w:t>
            </w:r>
          </w:p>
          <w:p w:rsidR="00BB7952" w:rsidRPr="003B751D" w:rsidRDefault="00BB7952">
            <w:pPr>
              <w:pStyle w:val="Body"/>
              <w:spacing w:after="0" w:line="240" w:lineRule="auto"/>
              <w:rPr>
                <w:rFonts w:ascii="Arial" w:hAnsi="Arial" w:cs="Arial"/>
                <w:b/>
                <w:bCs/>
                <w:sz w:val="20"/>
                <w:szCs w:val="20"/>
                <w:lang w:val="en-US"/>
              </w:rPr>
            </w:pPr>
          </w:p>
          <w:p w:rsidR="00BB7952" w:rsidRPr="003B751D" w:rsidRDefault="00BB7952">
            <w:pPr>
              <w:pStyle w:val="Body"/>
              <w:spacing w:after="0" w:line="240" w:lineRule="auto"/>
              <w:rPr>
                <w:rFonts w:ascii="Arial" w:hAnsi="Arial" w:cs="Arial"/>
                <w:b/>
                <w:bCs/>
                <w:sz w:val="20"/>
                <w:szCs w:val="20"/>
                <w:lang w:val="en-US"/>
              </w:rPr>
            </w:pPr>
          </w:p>
          <w:p w:rsidR="00BB7952" w:rsidRPr="003B751D" w:rsidRDefault="00BB7952">
            <w:pPr>
              <w:pStyle w:val="Body"/>
              <w:spacing w:after="0" w:line="240" w:lineRule="auto"/>
              <w:rPr>
                <w:rFonts w:ascii="Arial" w:hAnsi="Arial" w:cs="Arial"/>
                <w:b/>
                <w:bCs/>
                <w:sz w:val="20"/>
                <w:szCs w:val="20"/>
                <w:lang w:val="en-US"/>
              </w:rPr>
            </w:pPr>
          </w:p>
          <w:p w:rsidR="00BB7952" w:rsidRPr="003B751D" w:rsidRDefault="00BB7952">
            <w:pPr>
              <w:pStyle w:val="Body"/>
              <w:spacing w:after="0" w:line="240" w:lineRule="auto"/>
              <w:rPr>
                <w:rFonts w:ascii="Arial" w:hAnsi="Arial" w:cs="Arial"/>
                <w:sz w:val="20"/>
                <w:szCs w:val="20"/>
              </w:rPr>
            </w:pPr>
          </w:p>
        </w:tc>
        <w:tc>
          <w:tcPr>
            <w:tcW w:w="7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7952" w:rsidRPr="003B751D" w:rsidRDefault="00BB7952">
            <w:pPr>
              <w:rPr>
                <w:rFonts w:ascii="Arial" w:hAnsi="Arial" w:cs="Arial"/>
                <w:sz w:val="20"/>
                <w:szCs w:val="20"/>
              </w:rPr>
            </w:pPr>
          </w:p>
        </w:tc>
      </w:tr>
    </w:tbl>
    <w:p w:rsidR="00BB7952" w:rsidRPr="003B751D" w:rsidRDefault="0077645C">
      <w:pPr>
        <w:pStyle w:val="Body"/>
        <w:jc w:val="center"/>
        <w:rPr>
          <w:rFonts w:ascii="Arial" w:hAnsi="Arial" w:cs="Arial"/>
          <w:sz w:val="20"/>
          <w:szCs w:val="20"/>
        </w:rPr>
      </w:pPr>
      <w:r w:rsidRPr="003B751D">
        <w:rPr>
          <w:rFonts w:ascii="Arial" w:hAnsi="Arial" w:cs="Arial"/>
          <w:sz w:val="20"/>
          <w:szCs w:val="20"/>
          <w:lang w:val="en-US"/>
        </w:rPr>
        <w:t xml:space="preserve">Thank-you for providing stories of how orthoptists </w:t>
      </w:r>
      <w:r w:rsidRPr="003B751D">
        <w:rPr>
          <w:rFonts w:ascii="Arial" w:hAnsi="Arial" w:cs="Arial"/>
          <w:sz w:val="20"/>
          <w:szCs w:val="20"/>
        </w:rPr>
        <w:t>are</w:t>
      </w:r>
      <w:r w:rsidRPr="003B751D">
        <w:rPr>
          <w:rFonts w:ascii="Arial" w:hAnsi="Arial" w:cs="Arial"/>
          <w:sz w:val="20"/>
          <w:szCs w:val="20"/>
          <w:lang w:val="en-US"/>
        </w:rPr>
        <w:t xml:space="preserve"> improving the lives of their patients.</w:t>
      </w:r>
    </w:p>
    <w:p w:rsidR="00BB7952" w:rsidRPr="007F4642" w:rsidRDefault="0077645C">
      <w:pPr>
        <w:pStyle w:val="Body"/>
        <w:rPr>
          <w:rFonts w:ascii="Arial" w:hAnsi="Arial" w:cs="Arial"/>
          <w:sz w:val="20"/>
          <w:szCs w:val="20"/>
        </w:rPr>
      </w:pPr>
      <w:bookmarkStart w:id="0" w:name="_GoBack"/>
      <w:bookmarkEnd w:id="0"/>
      <w:r w:rsidRPr="003B751D">
        <w:rPr>
          <w:rFonts w:ascii="Arial" w:hAnsi="Arial" w:cs="Arial"/>
          <w:b/>
          <w:bCs/>
          <w:sz w:val="20"/>
          <w:szCs w:val="20"/>
        </w:rPr>
        <w:br/>
      </w:r>
    </w:p>
    <w:sectPr w:rsidR="00BB7952" w:rsidRPr="007F4642">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AAB" w:rsidRDefault="00E90AAB">
      <w:r>
        <w:separator/>
      </w:r>
    </w:p>
  </w:endnote>
  <w:endnote w:type="continuationSeparator" w:id="0">
    <w:p w:rsidR="00E90AAB" w:rsidRDefault="00E9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Bold">
    <w:panose1 w:val="020B0703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B58" w:rsidRDefault="00E51B5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AAB" w:rsidRDefault="00E90AAB">
      <w:r>
        <w:separator/>
      </w:r>
    </w:p>
  </w:footnote>
  <w:footnote w:type="continuationSeparator" w:id="0">
    <w:p w:rsidR="00E90AAB" w:rsidRDefault="00E90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B58" w:rsidRDefault="00E51B5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B7952"/>
    <w:rsid w:val="00127F61"/>
    <w:rsid w:val="00160F81"/>
    <w:rsid w:val="002226C6"/>
    <w:rsid w:val="00336276"/>
    <w:rsid w:val="00337A71"/>
    <w:rsid w:val="003B751D"/>
    <w:rsid w:val="00745473"/>
    <w:rsid w:val="0077645C"/>
    <w:rsid w:val="007F4642"/>
    <w:rsid w:val="00992688"/>
    <w:rsid w:val="00A20207"/>
    <w:rsid w:val="00A52F50"/>
    <w:rsid w:val="00B261B4"/>
    <w:rsid w:val="00BB7952"/>
    <w:rsid w:val="00E03DAB"/>
    <w:rsid w:val="00E51B58"/>
    <w:rsid w:val="00E73BC6"/>
    <w:rsid w:val="00E90AAB"/>
    <w:rsid w:val="00F277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B0ACFF"/>
  <w15:docId w15:val="{EF699D09-8D8A-46F4-9737-8710DC01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Warrington and Halton Hospitals NHS Foundation Trust</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MacDiarmid, Sonia</dc:creator>
  <cp:lastModifiedBy>Allen, Louise</cp:lastModifiedBy>
  <cp:revision>3</cp:revision>
  <dcterms:created xsi:type="dcterms:W3CDTF">2018-02-07T10:53:00Z</dcterms:created>
  <dcterms:modified xsi:type="dcterms:W3CDTF">2019-01-09T21:58:00Z</dcterms:modified>
</cp:coreProperties>
</file>